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41EDC" w14:textId="77777777" w:rsidR="00854BDA" w:rsidRDefault="00034478">
      <w:bookmarkStart w:id="0" w:name="_GoBack"/>
      <w:bookmarkEnd w:id="0"/>
      <w:r>
        <w:t xml:space="preserve">De politiek heeft </w:t>
      </w:r>
      <w:proofErr w:type="gramStart"/>
      <w:r>
        <w:t>er voor</w:t>
      </w:r>
      <w:proofErr w:type="gramEnd"/>
      <w:r>
        <w:t xml:space="preserve"> gekozen dat ouderen steeds langer thuis blijven wonen. Verzorgingshuizen zijn afgeschaft en een indicatie voor een verpleeghuis is steeds lastiger te verkrijgen. Van de huisarts wordt verwacht dat zij regie voert over de zorg voor ouderen in de thuissituatie. Dit gebeurt samen met de wijkverpleging en de mantelzorg.</w:t>
      </w:r>
    </w:p>
    <w:p w14:paraId="3480C686" w14:textId="77777777" w:rsidR="00034478" w:rsidRDefault="00034478">
      <w:r>
        <w:t>Het is de vraag of onze maatschappij met de huidige opzet de zorg voor deze kwetsbare groep in staat is deze zorg te leveren. Ouderen zitten vaker alleen, mantelzorg raakt overbelast en gemeenten zijn niet in staat gebleken hun bestuurlijke taak om te zetten in een zorgtaak.</w:t>
      </w:r>
      <w:r>
        <w:br/>
        <w:t xml:space="preserve">Was het inzetten van hulpmiddelen vanuit de WMO vaak al een lastige taak, het inzetten van </w:t>
      </w:r>
      <w:proofErr w:type="spellStart"/>
      <w:r>
        <w:t>dagverzorging</w:t>
      </w:r>
      <w:proofErr w:type="spellEnd"/>
      <w:r>
        <w:t xml:space="preserve"> en begeleiding vanuit gemeenten loopt in veel gevallen helemaal spaak. Veel gemeenten werken met een </w:t>
      </w:r>
      <w:proofErr w:type="spellStart"/>
      <w:r>
        <w:t>vraaggestuurd</w:t>
      </w:r>
      <w:proofErr w:type="spellEnd"/>
      <w:r>
        <w:t xml:space="preserve"> systeem waarbij niet is nagedacht over het feit dat een oudere met beginnende dementie misschien niet zo goed in staat is om een vraag te formuleren. </w:t>
      </w:r>
    </w:p>
    <w:p w14:paraId="4B4CCC09" w14:textId="77777777" w:rsidR="00034478" w:rsidRDefault="00034478">
      <w:r>
        <w:t>Ouderen komen op deze manier juist steeds meer buiten de maatschappij te staan</w:t>
      </w:r>
      <w:r w:rsidR="000B17BC">
        <w:t>, en lijken geen deel uit te maken van onze ‘participatie-samenleving’. Het feit dat ouderen liever niet afhankelijk willen zijn en zeker geen last willen zijn voor hun omgeving kan gevoelens van nutteloosheid versterken.</w:t>
      </w:r>
    </w:p>
    <w:p w14:paraId="5C3C4870" w14:textId="77777777" w:rsidR="000B17BC" w:rsidRDefault="000B17BC">
      <w:r>
        <w:t>De huisarts en wijkverpleegkundige zijn samen niet in staat de zorg voor deze kwetsbare oudere op te lossen. Dit vraagt een hele visie ten aanzien van ouderen in onze maatschappij.</w:t>
      </w:r>
    </w:p>
    <w:sectPr w:rsidR="000B1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78"/>
    <w:rsid w:val="00034478"/>
    <w:rsid w:val="000B17BC"/>
    <w:rsid w:val="00854BDA"/>
    <w:rsid w:val="009F5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8598"/>
  <w15:chartTrackingRefBased/>
  <w15:docId w15:val="{50F825C2-8DD9-40EA-B71A-765455D8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Lieke van Zutphen</cp:lastModifiedBy>
  <cp:revision>2</cp:revision>
  <dcterms:created xsi:type="dcterms:W3CDTF">2019-11-25T08:03:00Z</dcterms:created>
  <dcterms:modified xsi:type="dcterms:W3CDTF">2019-11-25T08:03:00Z</dcterms:modified>
</cp:coreProperties>
</file>